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39" w:rsidRPr="00411C22" w:rsidRDefault="00411C22">
      <w:pPr>
        <w:contextualSpacing/>
        <w:rPr>
          <w:sz w:val="24"/>
          <w:szCs w:val="24"/>
        </w:rPr>
      </w:pPr>
      <w:r w:rsidRPr="00411C22">
        <w:rPr>
          <w:sz w:val="24"/>
          <w:szCs w:val="24"/>
        </w:rPr>
        <w:t xml:space="preserve">Suzanne Bishop </w:t>
      </w:r>
    </w:p>
    <w:p w:rsidR="00411C22" w:rsidRPr="00411C22" w:rsidRDefault="00411C22">
      <w:pPr>
        <w:contextualSpacing/>
        <w:rPr>
          <w:sz w:val="24"/>
          <w:szCs w:val="24"/>
        </w:rPr>
      </w:pPr>
      <w:r w:rsidRPr="00411C22">
        <w:rPr>
          <w:sz w:val="24"/>
          <w:szCs w:val="24"/>
        </w:rPr>
        <w:t>Ms. Bishop P.6</w:t>
      </w:r>
    </w:p>
    <w:p w:rsidR="00411C22" w:rsidRPr="00411C22" w:rsidRDefault="00411C22">
      <w:pPr>
        <w:contextualSpacing/>
        <w:rPr>
          <w:sz w:val="24"/>
          <w:szCs w:val="24"/>
        </w:rPr>
      </w:pPr>
      <w:r w:rsidRPr="00411C22">
        <w:rPr>
          <w:sz w:val="24"/>
          <w:szCs w:val="24"/>
        </w:rPr>
        <w:t>January 19, 2018</w:t>
      </w:r>
    </w:p>
    <w:p w:rsidR="00411C22" w:rsidRPr="00411C22" w:rsidRDefault="00411C22">
      <w:pPr>
        <w:contextualSpacing/>
        <w:rPr>
          <w:sz w:val="24"/>
          <w:szCs w:val="24"/>
        </w:rPr>
      </w:pPr>
    </w:p>
    <w:p w:rsidR="00411C22" w:rsidRPr="00411C22" w:rsidRDefault="00411C22" w:rsidP="00411C22">
      <w:pPr>
        <w:spacing w:line="480" w:lineRule="auto"/>
        <w:contextualSpacing/>
        <w:jc w:val="center"/>
        <w:rPr>
          <w:sz w:val="24"/>
          <w:szCs w:val="24"/>
        </w:rPr>
      </w:pPr>
      <w:r w:rsidRPr="00411C22">
        <w:rPr>
          <w:sz w:val="24"/>
          <w:szCs w:val="24"/>
        </w:rPr>
        <w:t>Poem Analysis “every single day”</w:t>
      </w:r>
    </w:p>
    <w:p w:rsidR="00411C22" w:rsidRPr="00411C22" w:rsidRDefault="00411C22" w:rsidP="00411C22">
      <w:pPr>
        <w:spacing w:line="480" w:lineRule="auto"/>
        <w:ind w:firstLine="720"/>
        <w:contextualSpacing/>
        <w:rPr>
          <w:sz w:val="24"/>
          <w:szCs w:val="24"/>
        </w:rPr>
      </w:pPr>
      <w:r w:rsidRPr="00411C22">
        <w:rPr>
          <w:sz w:val="24"/>
          <w:szCs w:val="24"/>
        </w:rPr>
        <w:t xml:space="preserve">In the poem “every single day,” John </w:t>
      </w:r>
      <w:proofErr w:type="spellStart"/>
      <w:r w:rsidRPr="00411C22">
        <w:rPr>
          <w:sz w:val="24"/>
          <w:szCs w:val="24"/>
        </w:rPr>
        <w:t>Straley</w:t>
      </w:r>
      <w:proofErr w:type="spellEnd"/>
      <w:r w:rsidRPr="00411C22">
        <w:rPr>
          <w:sz w:val="24"/>
          <w:szCs w:val="24"/>
        </w:rPr>
        <w:t xml:space="preserve"> frames a statement about love around the words king salmon.   He models the first lines of his poem after Raymond Carver’s “Hummingbird”, then shifts into the first of t</w:t>
      </w:r>
      <w:bookmarkStart w:id="0" w:name="_GoBack"/>
      <w:bookmarkEnd w:id="0"/>
      <w:r w:rsidRPr="00411C22">
        <w:rPr>
          <w:sz w:val="24"/>
          <w:szCs w:val="24"/>
        </w:rPr>
        <w:t xml:space="preserve">wo flashbacks.  His main audience is the woman he loves and he reminds her first of fishing with him, the poet, and last with her father when she caught her very first fish.  Without using the word love, </w:t>
      </w:r>
      <w:proofErr w:type="spellStart"/>
      <w:r w:rsidRPr="00411C22">
        <w:rPr>
          <w:sz w:val="24"/>
          <w:szCs w:val="24"/>
        </w:rPr>
        <w:t>Straley</w:t>
      </w:r>
      <w:proofErr w:type="spellEnd"/>
      <w:r w:rsidRPr="00411C22">
        <w:rPr>
          <w:sz w:val="24"/>
          <w:szCs w:val="24"/>
        </w:rPr>
        <w:t xml:space="preserve"> uses a simile about the words kind salmon on a piece of a paper “as a </w:t>
      </w:r>
      <w:proofErr w:type="spellStart"/>
      <w:r w:rsidRPr="00411C22">
        <w:rPr>
          <w:sz w:val="24"/>
          <w:szCs w:val="24"/>
        </w:rPr>
        <w:t>promissary</w:t>
      </w:r>
      <w:proofErr w:type="spellEnd"/>
      <w:r w:rsidRPr="00411C22">
        <w:rPr>
          <w:sz w:val="24"/>
          <w:szCs w:val="24"/>
        </w:rPr>
        <w:t xml:space="preserve"> note” for his love.  Near the end of the poem he writes “pulling your mind into deep water,” like catching a fish from deep water the line shows the depth of his love.  It’s intriguing that </w:t>
      </w:r>
      <w:proofErr w:type="spellStart"/>
      <w:r w:rsidRPr="00411C22">
        <w:rPr>
          <w:sz w:val="24"/>
          <w:szCs w:val="24"/>
        </w:rPr>
        <w:t>Straley</w:t>
      </w:r>
      <w:proofErr w:type="spellEnd"/>
      <w:r w:rsidRPr="00411C22">
        <w:rPr>
          <w:sz w:val="24"/>
          <w:szCs w:val="24"/>
        </w:rPr>
        <w:t xml:space="preserve"> does not use the word love, but crafts a love poem for a woman and king salmon in a truly unique and Alaskan way.</w:t>
      </w:r>
    </w:p>
    <w:p w:rsidR="00411C22" w:rsidRPr="00411C22" w:rsidRDefault="00411C22">
      <w:pPr>
        <w:contextualSpacing/>
        <w:rPr>
          <w:sz w:val="24"/>
          <w:szCs w:val="24"/>
        </w:rPr>
      </w:pPr>
    </w:p>
    <w:sectPr w:rsidR="00411C22" w:rsidRPr="0041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22"/>
    <w:rsid w:val="00411C22"/>
    <w:rsid w:val="00B1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E06D"/>
  <w15:chartTrackingRefBased/>
  <w15:docId w15:val="{D47E6745-559A-4C0E-A361-BDCA0531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Company>KPBSD</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1</cp:revision>
  <dcterms:created xsi:type="dcterms:W3CDTF">2018-01-18T01:20:00Z</dcterms:created>
  <dcterms:modified xsi:type="dcterms:W3CDTF">2018-01-18T01:22:00Z</dcterms:modified>
</cp:coreProperties>
</file>