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044C" w14:textId="71276114" w:rsidR="00784EB2" w:rsidRDefault="00784EB2" w:rsidP="004E46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784EB2">
        <w:rPr>
          <w:sz w:val="24"/>
          <w:szCs w:val="24"/>
        </w:rPr>
        <w:t>Name</w:t>
      </w:r>
      <w:r>
        <w:rPr>
          <w:b/>
          <w:sz w:val="24"/>
          <w:szCs w:val="24"/>
        </w:rPr>
        <w:t>:</w:t>
      </w:r>
    </w:p>
    <w:p w14:paraId="27EEAE5A" w14:textId="6D648389" w:rsidR="00F322E8" w:rsidRPr="004E4601" w:rsidRDefault="002631D0" w:rsidP="004E4601">
      <w:pPr>
        <w:jc w:val="center"/>
        <w:rPr>
          <w:b/>
          <w:sz w:val="24"/>
          <w:szCs w:val="24"/>
        </w:rPr>
      </w:pPr>
      <w:r w:rsidRPr="004E4601">
        <w:rPr>
          <w:b/>
          <w:sz w:val="24"/>
          <w:szCs w:val="24"/>
        </w:rPr>
        <w:t>African PSA Rubric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531"/>
        <w:gridCol w:w="3657"/>
        <w:gridCol w:w="2348"/>
        <w:gridCol w:w="2544"/>
      </w:tblGrid>
      <w:tr w:rsidR="002631D0" w:rsidRPr="001961D0" w14:paraId="0A16FA5F" w14:textId="77777777" w:rsidTr="00CB7956">
        <w:tc>
          <w:tcPr>
            <w:tcW w:w="1531" w:type="dxa"/>
          </w:tcPr>
          <w:p w14:paraId="3F6194CC" w14:textId="48FAE7DD" w:rsidR="002631D0" w:rsidRPr="00F35BE9" w:rsidRDefault="00CB7956" w:rsidP="004E46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57" w:type="dxa"/>
          </w:tcPr>
          <w:p w14:paraId="1D961AE5" w14:textId="2FBBFB6A" w:rsidR="002631D0" w:rsidRPr="001961D0" w:rsidRDefault="002631D0" w:rsidP="004E4601">
            <w:pPr>
              <w:jc w:val="center"/>
              <w:rPr>
                <w:b/>
              </w:rPr>
            </w:pPr>
            <w:r w:rsidRPr="001961D0">
              <w:rPr>
                <w:b/>
              </w:rPr>
              <w:t>A</w:t>
            </w:r>
            <w:r w:rsidR="004E4601" w:rsidRPr="001961D0">
              <w:rPr>
                <w:b/>
              </w:rPr>
              <w:t xml:space="preserve"> = </w:t>
            </w:r>
            <w:r w:rsidR="00CB7956">
              <w:rPr>
                <w:b/>
              </w:rPr>
              <w:t>50 - 45</w:t>
            </w:r>
          </w:p>
        </w:tc>
        <w:tc>
          <w:tcPr>
            <w:tcW w:w="2348" w:type="dxa"/>
          </w:tcPr>
          <w:p w14:paraId="2292934B" w14:textId="681AC702" w:rsidR="002631D0" w:rsidRPr="001961D0" w:rsidRDefault="002631D0" w:rsidP="004E4601">
            <w:pPr>
              <w:jc w:val="center"/>
              <w:rPr>
                <w:b/>
              </w:rPr>
            </w:pPr>
            <w:r w:rsidRPr="001961D0">
              <w:rPr>
                <w:b/>
              </w:rPr>
              <w:t>B</w:t>
            </w:r>
            <w:r w:rsidR="004E4601" w:rsidRPr="001961D0">
              <w:rPr>
                <w:b/>
              </w:rPr>
              <w:t xml:space="preserve"> = </w:t>
            </w:r>
            <w:r w:rsidR="00CB7956">
              <w:rPr>
                <w:b/>
              </w:rPr>
              <w:t>44 - 40</w:t>
            </w:r>
          </w:p>
        </w:tc>
        <w:tc>
          <w:tcPr>
            <w:tcW w:w="2544" w:type="dxa"/>
          </w:tcPr>
          <w:p w14:paraId="6C295E63" w14:textId="06107DE2" w:rsidR="002631D0" w:rsidRPr="001961D0" w:rsidRDefault="002631D0" w:rsidP="004E4601">
            <w:pPr>
              <w:jc w:val="center"/>
              <w:rPr>
                <w:b/>
              </w:rPr>
            </w:pPr>
            <w:r w:rsidRPr="001961D0">
              <w:rPr>
                <w:b/>
              </w:rPr>
              <w:t>C</w:t>
            </w:r>
            <w:r w:rsidR="004E4601" w:rsidRPr="001961D0">
              <w:rPr>
                <w:b/>
              </w:rPr>
              <w:t xml:space="preserve"> </w:t>
            </w:r>
            <w:proofErr w:type="gramStart"/>
            <w:r w:rsidR="004E4601" w:rsidRPr="001961D0">
              <w:rPr>
                <w:b/>
              </w:rPr>
              <w:t xml:space="preserve">= </w:t>
            </w:r>
            <w:r w:rsidR="00CB7956">
              <w:rPr>
                <w:b/>
              </w:rPr>
              <w:t xml:space="preserve"> 39</w:t>
            </w:r>
            <w:proofErr w:type="gramEnd"/>
            <w:r w:rsidR="00CB7956">
              <w:rPr>
                <w:b/>
              </w:rPr>
              <w:t xml:space="preserve"> - 35</w:t>
            </w:r>
          </w:p>
        </w:tc>
      </w:tr>
      <w:tr w:rsidR="003D7566" w:rsidRPr="001961D0" w14:paraId="59BFD7A5" w14:textId="77777777" w:rsidTr="00CB7956">
        <w:tc>
          <w:tcPr>
            <w:tcW w:w="1531" w:type="dxa"/>
          </w:tcPr>
          <w:p w14:paraId="2E8FD279" w14:textId="77777777" w:rsidR="003D7566" w:rsidRPr="00F35BE9" w:rsidRDefault="003D7566" w:rsidP="003D7566">
            <w:pPr>
              <w:rPr>
                <w:b/>
              </w:rPr>
            </w:pPr>
            <w:r w:rsidRPr="00F35BE9">
              <w:rPr>
                <w:b/>
              </w:rPr>
              <w:t>Overall Message</w:t>
            </w:r>
          </w:p>
        </w:tc>
        <w:tc>
          <w:tcPr>
            <w:tcW w:w="3657" w:type="dxa"/>
          </w:tcPr>
          <w:p w14:paraId="5E8A3C21" w14:textId="77777777" w:rsidR="003D7566" w:rsidRDefault="003D7566" w:rsidP="003D7566">
            <w:pPr>
              <w:contextualSpacing/>
            </w:pPr>
            <w:r w:rsidRPr="001961D0">
              <w:t>Writer states the overall message / theme of PSA</w:t>
            </w:r>
          </w:p>
          <w:p w14:paraId="7831A576" w14:textId="77777777" w:rsidR="00F35BE9" w:rsidRPr="001961D0" w:rsidRDefault="00F35BE9" w:rsidP="003D7566">
            <w:pPr>
              <w:contextualSpacing/>
            </w:pPr>
          </w:p>
        </w:tc>
        <w:tc>
          <w:tcPr>
            <w:tcW w:w="2348" w:type="dxa"/>
          </w:tcPr>
          <w:p w14:paraId="23A59A27" w14:textId="77777777" w:rsidR="003D7566" w:rsidRPr="001961D0" w:rsidRDefault="003D7566" w:rsidP="003D7566">
            <w:pPr>
              <w:contextualSpacing/>
            </w:pPr>
            <w:r w:rsidRPr="001961D0">
              <w:t>Writer almost states the overall message</w:t>
            </w:r>
          </w:p>
        </w:tc>
        <w:tc>
          <w:tcPr>
            <w:tcW w:w="2544" w:type="dxa"/>
          </w:tcPr>
          <w:p w14:paraId="23178E6E" w14:textId="77777777" w:rsidR="003D7566" w:rsidRPr="001961D0" w:rsidRDefault="003D7566" w:rsidP="003D7566">
            <w:pPr>
              <w:contextualSpacing/>
            </w:pPr>
            <w:r w:rsidRPr="001961D0">
              <w:t>Writer hints at an overall message</w:t>
            </w:r>
          </w:p>
        </w:tc>
      </w:tr>
      <w:tr w:rsidR="003D7566" w:rsidRPr="001961D0" w14:paraId="4C7A13E8" w14:textId="77777777" w:rsidTr="00CB7956">
        <w:tc>
          <w:tcPr>
            <w:tcW w:w="1531" w:type="dxa"/>
          </w:tcPr>
          <w:p w14:paraId="2FC0ABEF" w14:textId="31DACC2E" w:rsidR="003D7566" w:rsidRPr="00F35BE9" w:rsidRDefault="003D7566" w:rsidP="003D7566">
            <w:pPr>
              <w:rPr>
                <w:b/>
              </w:rPr>
            </w:pPr>
            <w:r w:rsidRPr="00F35BE9">
              <w:rPr>
                <w:b/>
              </w:rPr>
              <w:t xml:space="preserve">Opening Hook / </w:t>
            </w:r>
          </w:p>
        </w:tc>
        <w:tc>
          <w:tcPr>
            <w:tcW w:w="3657" w:type="dxa"/>
          </w:tcPr>
          <w:p w14:paraId="0D90C53F" w14:textId="146838CC" w:rsidR="003D7566" w:rsidRPr="001961D0" w:rsidRDefault="003D7566" w:rsidP="003D7566">
            <w:pPr>
              <w:contextualSpacing/>
            </w:pPr>
            <w:r w:rsidRPr="001961D0">
              <w:t xml:space="preserve">Engages the audience with a hook </w:t>
            </w:r>
            <w:r w:rsidR="00987CF6">
              <w:t>in words or pictures.</w:t>
            </w:r>
          </w:p>
          <w:p w14:paraId="05EBB810" w14:textId="77777777" w:rsidR="001961D0" w:rsidRPr="001961D0" w:rsidRDefault="001961D0" w:rsidP="003D7566">
            <w:pPr>
              <w:contextualSpacing/>
            </w:pPr>
          </w:p>
        </w:tc>
        <w:tc>
          <w:tcPr>
            <w:tcW w:w="2348" w:type="dxa"/>
          </w:tcPr>
          <w:p w14:paraId="3F00FDCD" w14:textId="26E062AC" w:rsidR="003D7566" w:rsidRPr="001961D0" w:rsidRDefault="003D7566" w:rsidP="003D7566">
            <w:pPr>
              <w:contextualSpacing/>
            </w:pPr>
            <w:r w:rsidRPr="001961D0">
              <w:t xml:space="preserve">Somewhat engages the audience with a hook </w:t>
            </w:r>
            <w:r w:rsidR="00987CF6">
              <w:t xml:space="preserve"> </w:t>
            </w:r>
          </w:p>
        </w:tc>
        <w:tc>
          <w:tcPr>
            <w:tcW w:w="2544" w:type="dxa"/>
          </w:tcPr>
          <w:p w14:paraId="24157FF6" w14:textId="7E462C65" w:rsidR="003D7566" w:rsidRDefault="003D7566" w:rsidP="003D7566">
            <w:pPr>
              <w:contextualSpacing/>
            </w:pPr>
            <w:r w:rsidRPr="001961D0">
              <w:t xml:space="preserve">Opening is present, but flat or tired; </w:t>
            </w:r>
            <w:r w:rsidR="00987CF6">
              <w:t xml:space="preserve"> </w:t>
            </w:r>
          </w:p>
          <w:p w14:paraId="67DAB5B7" w14:textId="77777777" w:rsidR="001961D0" w:rsidRPr="001961D0" w:rsidRDefault="001961D0" w:rsidP="003D7566">
            <w:pPr>
              <w:contextualSpacing/>
            </w:pPr>
          </w:p>
        </w:tc>
      </w:tr>
      <w:tr w:rsidR="003D7566" w:rsidRPr="001961D0" w14:paraId="735975A2" w14:textId="77777777" w:rsidTr="00CB7956">
        <w:tc>
          <w:tcPr>
            <w:tcW w:w="1531" w:type="dxa"/>
          </w:tcPr>
          <w:p w14:paraId="025A90BD" w14:textId="3FAED2FE" w:rsidR="003D7566" w:rsidRPr="00F35BE9" w:rsidRDefault="00FC537C" w:rsidP="003D7566">
            <w:pPr>
              <w:rPr>
                <w:b/>
              </w:rPr>
            </w:pPr>
            <w:r w:rsidRPr="00F35BE9">
              <w:rPr>
                <w:b/>
              </w:rPr>
              <w:t>Persuasive Techniques</w:t>
            </w:r>
            <w:r w:rsidRPr="00F35BE9">
              <w:rPr>
                <w:b/>
              </w:rPr>
              <w:t xml:space="preserve"> </w:t>
            </w:r>
            <w:r w:rsidR="003D7566" w:rsidRPr="00F35BE9">
              <w:rPr>
                <w:b/>
              </w:rPr>
              <w:t>Informational Elements</w:t>
            </w:r>
          </w:p>
        </w:tc>
        <w:tc>
          <w:tcPr>
            <w:tcW w:w="3657" w:type="dxa"/>
          </w:tcPr>
          <w:p w14:paraId="34F21245" w14:textId="6C7522BA" w:rsidR="001961D0" w:rsidRPr="001961D0" w:rsidRDefault="003D7566" w:rsidP="003D7566">
            <w:pPr>
              <w:contextualSpacing/>
            </w:pPr>
            <w:r w:rsidRPr="001961D0">
              <w:t>Effective development of topic with significant and relevant information</w:t>
            </w:r>
            <w:r w:rsidR="00FC537C">
              <w:t xml:space="preserve"> and persuasive techniques:  </w:t>
            </w:r>
            <w:r w:rsidR="00784EB2">
              <w:t>pathos, ethos, logos, emulation, bandwagon, injustice, celebrity, pleasure, statistics, questions, emotional appeals</w:t>
            </w:r>
          </w:p>
        </w:tc>
        <w:tc>
          <w:tcPr>
            <w:tcW w:w="2348" w:type="dxa"/>
          </w:tcPr>
          <w:p w14:paraId="45B3B3A3" w14:textId="292961C0" w:rsidR="003D7566" w:rsidRPr="001961D0" w:rsidRDefault="003D7566" w:rsidP="003D7566">
            <w:pPr>
              <w:contextualSpacing/>
            </w:pPr>
            <w:r w:rsidRPr="001961D0">
              <w:t xml:space="preserve">Develops the topic with </w:t>
            </w:r>
            <w:r w:rsidR="00784EB2">
              <w:t xml:space="preserve">relevant information and </w:t>
            </w:r>
            <w:r w:rsidR="004E4601" w:rsidRPr="001961D0">
              <w:t xml:space="preserve">three </w:t>
            </w:r>
            <w:r w:rsidR="00784EB2">
              <w:t>persuasive techniques</w:t>
            </w:r>
          </w:p>
        </w:tc>
        <w:tc>
          <w:tcPr>
            <w:tcW w:w="2544" w:type="dxa"/>
          </w:tcPr>
          <w:p w14:paraId="19FF5480" w14:textId="718745D0" w:rsidR="003D7566" w:rsidRPr="001961D0" w:rsidRDefault="003D7566" w:rsidP="003D7566">
            <w:pPr>
              <w:contextualSpacing/>
            </w:pPr>
            <w:r w:rsidRPr="001961D0">
              <w:t xml:space="preserve">Attempts to develop the topic, but </w:t>
            </w:r>
            <w:r w:rsidR="004E4601" w:rsidRPr="001961D0">
              <w:t>limited use of information</w:t>
            </w:r>
            <w:r w:rsidR="00784EB2">
              <w:t xml:space="preserve"> and persuasive </w:t>
            </w:r>
            <w:r w:rsidR="004E4601" w:rsidRPr="001961D0">
              <w:t>elements</w:t>
            </w:r>
          </w:p>
        </w:tc>
      </w:tr>
      <w:tr w:rsidR="004E4601" w:rsidRPr="001961D0" w14:paraId="25D4CF25" w14:textId="77777777" w:rsidTr="00CB7956">
        <w:tc>
          <w:tcPr>
            <w:tcW w:w="1531" w:type="dxa"/>
          </w:tcPr>
          <w:p w14:paraId="7DF020BF" w14:textId="77777777" w:rsidR="004E4601" w:rsidRPr="00F35BE9" w:rsidRDefault="004E4601" w:rsidP="004E4601">
            <w:pPr>
              <w:rPr>
                <w:b/>
              </w:rPr>
            </w:pPr>
            <w:r w:rsidRPr="00F35BE9">
              <w:rPr>
                <w:b/>
              </w:rPr>
              <w:t>Call to Action</w:t>
            </w:r>
          </w:p>
        </w:tc>
        <w:tc>
          <w:tcPr>
            <w:tcW w:w="3657" w:type="dxa"/>
          </w:tcPr>
          <w:p w14:paraId="2E112C1B" w14:textId="05C950DA" w:rsidR="001961D0" w:rsidRPr="001961D0" w:rsidRDefault="004E4601" w:rsidP="004E4601">
            <w:pPr>
              <w:contextualSpacing/>
            </w:pPr>
            <w:r w:rsidRPr="001961D0">
              <w:t>Powerful call to action that leaves the audience with something to consider.</w:t>
            </w:r>
          </w:p>
        </w:tc>
        <w:tc>
          <w:tcPr>
            <w:tcW w:w="2348" w:type="dxa"/>
          </w:tcPr>
          <w:p w14:paraId="63D5DC54" w14:textId="6D8E43BB" w:rsidR="004E4601" w:rsidRPr="001961D0" w:rsidRDefault="004E4601" w:rsidP="004E4601">
            <w:pPr>
              <w:contextualSpacing/>
            </w:pPr>
            <w:r w:rsidRPr="001961D0">
              <w:t>A call to action included that supports message</w:t>
            </w:r>
          </w:p>
        </w:tc>
        <w:tc>
          <w:tcPr>
            <w:tcW w:w="2544" w:type="dxa"/>
          </w:tcPr>
          <w:p w14:paraId="1E72668C" w14:textId="77777777" w:rsidR="004E4601" w:rsidRPr="001961D0" w:rsidRDefault="004E4601" w:rsidP="004E4601">
            <w:pPr>
              <w:contextualSpacing/>
            </w:pPr>
            <w:r w:rsidRPr="001961D0">
              <w:t>Call to action hinted but not clear</w:t>
            </w:r>
          </w:p>
        </w:tc>
      </w:tr>
      <w:tr w:rsidR="002631D0" w:rsidRPr="001961D0" w14:paraId="44A5B36A" w14:textId="77777777" w:rsidTr="00CB7956">
        <w:tc>
          <w:tcPr>
            <w:tcW w:w="1531" w:type="dxa"/>
          </w:tcPr>
          <w:p w14:paraId="701B8073" w14:textId="77777777" w:rsidR="002631D0" w:rsidRPr="00F35BE9" w:rsidRDefault="003C0A88">
            <w:pPr>
              <w:rPr>
                <w:b/>
              </w:rPr>
            </w:pPr>
            <w:r w:rsidRPr="00F35BE9">
              <w:rPr>
                <w:b/>
              </w:rPr>
              <w:t>Contact Information</w:t>
            </w:r>
          </w:p>
        </w:tc>
        <w:tc>
          <w:tcPr>
            <w:tcW w:w="3657" w:type="dxa"/>
          </w:tcPr>
          <w:p w14:paraId="452CBC2D" w14:textId="172F6EAD" w:rsidR="001961D0" w:rsidRPr="001961D0" w:rsidRDefault="004E4601">
            <w:r w:rsidRPr="001961D0">
              <w:t>Clever contact information that includes email, web and realistic telephone number</w:t>
            </w:r>
          </w:p>
        </w:tc>
        <w:tc>
          <w:tcPr>
            <w:tcW w:w="2348" w:type="dxa"/>
          </w:tcPr>
          <w:p w14:paraId="603BD486" w14:textId="77777777" w:rsidR="002631D0" w:rsidRPr="001961D0" w:rsidRDefault="004E4601">
            <w:r w:rsidRPr="001961D0">
              <w:t>Contact information included</w:t>
            </w:r>
          </w:p>
        </w:tc>
        <w:tc>
          <w:tcPr>
            <w:tcW w:w="2544" w:type="dxa"/>
          </w:tcPr>
          <w:p w14:paraId="72551223" w14:textId="77777777" w:rsidR="002631D0" w:rsidRPr="001961D0" w:rsidRDefault="004E4601">
            <w:r w:rsidRPr="001961D0">
              <w:t>Includes only one way to contact</w:t>
            </w:r>
          </w:p>
        </w:tc>
      </w:tr>
      <w:tr w:rsidR="00784EB2" w:rsidRPr="001961D0" w14:paraId="3EFA1F11" w14:textId="77777777" w:rsidTr="00CB7956">
        <w:tc>
          <w:tcPr>
            <w:tcW w:w="1531" w:type="dxa"/>
          </w:tcPr>
          <w:p w14:paraId="0E73BA3E" w14:textId="4A02C69C" w:rsidR="00784EB2" w:rsidRPr="00F35BE9" w:rsidRDefault="00784EB2">
            <w:pPr>
              <w:rPr>
                <w:b/>
              </w:rPr>
            </w:pPr>
            <w:r>
              <w:rPr>
                <w:b/>
              </w:rPr>
              <w:t>Graphic Organizer</w:t>
            </w:r>
          </w:p>
        </w:tc>
        <w:tc>
          <w:tcPr>
            <w:tcW w:w="3657" w:type="dxa"/>
          </w:tcPr>
          <w:p w14:paraId="08BC9732" w14:textId="3605E73C" w:rsidR="00784EB2" w:rsidRDefault="00784EB2">
            <w:r>
              <w:t>Graphic organizer used to create an effective, organized and meaningful PSA.</w:t>
            </w:r>
          </w:p>
        </w:tc>
        <w:tc>
          <w:tcPr>
            <w:tcW w:w="2348" w:type="dxa"/>
          </w:tcPr>
          <w:p w14:paraId="46011542" w14:textId="221A8316" w:rsidR="00784EB2" w:rsidRDefault="00784EB2">
            <w:r>
              <w:t>Graphic organizer effectively used and completed.</w:t>
            </w:r>
          </w:p>
        </w:tc>
        <w:tc>
          <w:tcPr>
            <w:tcW w:w="2544" w:type="dxa"/>
          </w:tcPr>
          <w:p w14:paraId="32995261" w14:textId="572A2A27" w:rsidR="00784EB2" w:rsidRDefault="00784EB2">
            <w:r>
              <w:t>Organizer used after the presentation was created.</w:t>
            </w:r>
          </w:p>
        </w:tc>
      </w:tr>
      <w:tr w:rsidR="002631D0" w:rsidRPr="001961D0" w14:paraId="2B5C94C2" w14:textId="77777777" w:rsidTr="00CB7956">
        <w:tc>
          <w:tcPr>
            <w:tcW w:w="1531" w:type="dxa"/>
          </w:tcPr>
          <w:p w14:paraId="23E0B629" w14:textId="77777777" w:rsidR="002631D0" w:rsidRPr="00F35BE9" w:rsidRDefault="003C0A88">
            <w:pPr>
              <w:rPr>
                <w:b/>
              </w:rPr>
            </w:pPr>
            <w:r w:rsidRPr="00F35BE9">
              <w:rPr>
                <w:b/>
              </w:rPr>
              <w:t>Timing</w:t>
            </w:r>
          </w:p>
        </w:tc>
        <w:tc>
          <w:tcPr>
            <w:tcW w:w="3657" w:type="dxa"/>
          </w:tcPr>
          <w:p w14:paraId="7EB915C3" w14:textId="6FB4D8A7" w:rsidR="002631D0" w:rsidRDefault="00CB7956">
            <w:r>
              <w:t>120</w:t>
            </w:r>
            <w:r w:rsidR="004E4601" w:rsidRPr="001961D0">
              <w:t xml:space="preserve"> – </w:t>
            </w:r>
            <w:r>
              <w:t>90</w:t>
            </w:r>
            <w:r w:rsidR="004E4601" w:rsidRPr="001961D0">
              <w:t xml:space="preserve"> seconds</w:t>
            </w:r>
          </w:p>
          <w:p w14:paraId="1D84D600" w14:textId="77777777" w:rsidR="001961D0" w:rsidRPr="001961D0" w:rsidRDefault="001961D0"/>
        </w:tc>
        <w:tc>
          <w:tcPr>
            <w:tcW w:w="2348" w:type="dxa"/>
          </w:tcPr>
          <w:p w14:paraId="0C1270BB" w14:textId="3471FF12" w:rsidR="002631D0" w:rsidRPr="001961D0" w:rsidRDefault="00FA270A">
            <w:r>
              <w:t>90</w:t>
            </w:r>
            <w:r w:rsidR="004E4601" w:rsidRPr="001961D0">
              <w:t xml:space="preserve"> – </w:t>
            </w:r>
            <w:r>
              <w:t>6</w:t>
            </w:r>
            <w:r w:rsidR="004E4601" w:rsidRPr="001961D0">
              <w:t>0 seconds</w:t>
            </w:r>
          </w:p>
        </w:tc>
        <w:tc>
          <w:tcPr>
            <w:tcW w:w="2544" w:type="dxa"/>
          </w:tcPr>
          <w:p w14:paraId="3A7B6849" w14:textId="3B472FC4" w:rsidR="002631D0" w:rsidRPr="001961D0" w:rsidRDefault="00CB7956">
            <w:r>
              <w:t>60</w:t>
            </w:r>
            <w:r w:rsidR="004E4601" w:rsidRPr="001961D0">
              <w:t xml:space="preserve"> – </w:t>
            </w:r>
            <w:r>
              <w:t>45</w:t>
            </w:r>
            <w:r w:rsidR="004E4601" w:rsidRPr="001961D0">
              <w:t xml:space="preserve"> seconds</w:t>
            </w:r>
          </w:p>
        </w:tc>
      </w:tr>
      <w:tr w:rsidR="003C0A88" w:rsidRPr="001961D0" w14:paraId="61173D40" w14:textId="77777777" w:rsidTr="00CB7956">
        <w:tc>
          <w:tcPr>
            <w:tcW w:w="1531" w:type="dxa"/>
          </w:tcPr>
          <w:p w14:paraId="2DBD79C4" w14:textId="77777777" w:rsidR="003C0A88" w:rsidRPr="00F35BE9" w:rsidRDefault="003C0A88">
            <w:pPr>
              <w:rPr>
                <w:b/>
              </w:rPr>
            </w:pPr>
            <w:r w:rsidRPr="00F35BE9">
              <w:rPr>
                <w:b/>
              </w:rPr>
              <w:t>PowerPoint “movie”</w:t>
            </w:r>
          </w:p>
        </w:tc>
        <w:tc>
          <w:tcPr>
            <w:tcW w:w="3657" w:type="dxa"/>
          </w:tcPr>
          <w:p w14:paraId="4DC6B244" w14:textId="306C8DD4" w:rsidR="001961D0" w:rsidRPr="001961D0" w:rsidRDefault="004E4601" w:rsidP="00987CF6">
            <w:r w:rsidRPr="001961D0">
              <w:t xml:space="preserve">Creates a PowerPoint “movie” </w:t>
            </w:r>
            <w:r w:rsidR="00B75E3B" w:rsidRPr="001961D0">
              <w:t xml:space="preserve">that flows </w:t>
            </w:r>
            <w:r w:rsidRPr="001961D0">
              <w:t>with autom</w:t>
            </w:r>
            <w:r w:rsidR="00B75E3B" w:rsidRPr="001961D0">
              <w:t xml:space="preserve">atic transition between slides and </w:t>
            </w:r>
            <w:r w:rsidRPr="001961D0">
              <w:t>message enhancing animation on each slide</w:t>
            </w:r>
            <w:r w:rsidR="00987CF6">
              <w:t xml:space="preserve">.  </w:t>
            </w:r>
            <w:bookmarkStart w:id="0" w:name="_GoBack"/>
            <w:bookmarkEnd w:id="0"/>
          </w:p>
        </w:tc>
        <w:tc>
          <w:tcPr>
            <w:tcW w:w="2348" w:type="dxa"/>
          </w:tcPr>
          <w:p w14:paraId="5AB1C374" w14:textId="77777777" w:rsidR="003C0A88" w:rsidRPr="001961D0" w:rsidRDefault="00B75E3B">
            <w:r w:rsidRPr="001961D0">
              <w:t>Creates a PowerPoint “movie” with only a couple minor errors</w:t>
            </w:r>
          </w:p>
        </w:tc>
        <w:tc>
          <w:tcPr>
            <w:tcW w:w="2544" w:type="dxa"/>
          </w:tcPr>
          <w:p w14:paraId="70A4106E" w14:textId="77777777" w:rsidR="003C0A88" w:rsidRPr="001961D0" w:rsidRDefault="00B75E3B">
            <w:r w:rsidRPr="001961D0">
              <w:t>Creates a PowerPoint slide show that needs mouse clicks to advance slides</w:t>
            </w:r>
          </w:p>
        </w:tc>
      </w:tr>
    </w:tbl>
    <w:p w14:paraId="3D4078BB" w14:textId="77777777" w:rsidR="00784EB2" w:rsidRDefault="00784EB2">
      <w:pPr>
        <w:rPr>
          <w:b/>
          <w:sz w:val="24"/>
          <w:szCs w:val="24"/>
        </w:rPr>
      </w:pPr>
    </w:p>
    <w:p w14:paraId="5395B2AA" w14:textId="678A3C84" w:rsidR="00F35BE9" w:rsidRPr="00CB7956" w:rsidRDefault="00CB7956">
      <w:pPr>
        <w:rPr>
          <w:b/>
          <w:sz w:val="24"/>
          <w:szCs w:val="24"/>
        </w:rPr>
      </w:pPr>
      <w:r w:rsidRPr="00CB7956">
        <w:rPr>
          <w:b/>
          <w:sz w:val="24"/>
          <w:szCs w:val="24"/>
        </w:rPr>
        <w:t>Works Cited Rubric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728"/>
        <w:gridCol w:w="2947"/>
        <w:gridCol w:w="2551"/>
        <w:gridCol w:w="2394"/>
      </w:tblGrid>
      <w:tr w:rsidR="00CB7956" w:rsidRPr="0037479E" w14:paraId="6FF49803" w14:textId="77777777" w:rsidTr="00CB7956">
        <w:tc>
          <w:tcPr>
            <w:tcW w:w="1728" w:type="dxa"/>
          </w:tcPr>
          <w:p w14:paraId="21D3A981" w14:textId="146CAE53" w:rsidR="00CB7956" w:rsidRPr="0037479E" w:rsidRDefault="00CB7956" w:rsidP="000F1D21">
            <w:pPr>
              <w:rPr>
                <w:b/>
              </w:rPr>
            </w:pPr>
            <w:r w:rsidRPr="003747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14:paraId="501A8B89" w14:textId="13F16C84" w:rsidR="00CB7956" w:rsidRPr="0037479E" w:rsidRDefault="00CB7956" w:rsidP="000F1D21">
            <w:pPr>
              <w:rPr>
                <w:b/>
              </w:rPr>
            </w:pPr>
            <w:r w:rsidRPr="0037479E">
              <w:rPr>
                <w:b/>
              </w:rPr>
              <w:t>A = 20-18</w:t>
            </w:r>
          </w:p>
        </w:tc>
        <w:tc>
          <w:tcPr>
            <w:tcW w:w="2551" w:type="dxa"/>
          </w:tcPr>
          <w:p w14:paraId="2567E029" w14:textId="4C5A8ED9" w:rsidR="00CB7956" w:rsidRPr="0037479E" w:rsidRDefault="00CB7956" w:rsidP="000F1D21">
            <w:pPr>
              <w:rPr>
                <w:b/>
              </w:rPr>
            </w:pPr>
            <w:r w:rsidRPr="0037479E">
              <w:rPr>
                <w:b/>
              </w:rPr>
              <w:t>B = 17-16</w:t>
            </w:r>
          </w:p>
        </w:tc>
        <w:tc>
          <w:tcPr>
            <w:tcW w:w="2394" w:type="dxa"/>
          </w:tcPr>
          <w:p w14:paraId="1D0F531F" w14:textId="7F2839C5" w:rsidR="00CB7956" w:rsidRPr="0037479E" w:rsidRDefault="00CB7956" w:rsidP="000F1D21">
            <w:pPr>
              <w:rPr>
                <w:b/>
              </w:rPr>
            </w:pPr>
            <w:r w:rsidRPr="0037479E">
              <w:rPr>
                <w:b/>
              </w:rPr>
              <w:t>C = 15-14</w:t>
            </w:r>
          </w:p>
        </w:tc>
      </w:tr>
      <w:tr w:rsidR="00CB7956" w14:paraId="18862510" w14:textId="77777777" w:rsidTr="00CB7956">
        <w:tc>
          <w:tcPr>
            <w:tcW w:w="1728" w:type="dxa"/>
          </w:tcPr>
          <w:p w14:paraId="458CBE4E" w14:textId="7DF3BA1E" w:rsidR="00CB7956" w:rsidRPr="0037479E" w:rsidRDefault="00784EB2" w:rsidP="000F1D21">
            <w:pPr>
              <w:rPr>
                <w:b/>
              </w:rPr>
            </w:pPr>
            <w:r w:rsidRPr="0037479E">
              <w:rPr>
                <w:b/>
              </w:rPr>
              <w:t xml:space="preserve">Layout </w:t>
            </w:r>
          </w:p>
        </w:tc>
        <w:tc>
          <w:tcPr>
            <w:tcW w:w="2947" w:type="dxa"/>
          </w:tcPr>
          <w:p w14:paraId="436D877C" w14:textId="77777777" w:rsidR="00CB7956" w:rsidRDefault="00CB7956" w:rsidP="000F1D21">
            <w:r>
              <w:t xml:space="preserve">Citation page is titled Works Cited centered at top.  Sources are typed with hanging indents; double spaced; </w:t>
            </w:r>
            <w:proofErr w:type="gramStart"/>
            <w:r>
              <w:t>one inch</w:t>
            </w:r>
            <w:proofErr w:type="gramEnd"/>
            <w:r>
              <w:t xml:space="preserve"> margins</w:t>
            </w:r>
          </w:p>
        </w:tc>
        <w:tc>
          <w:tcPr>
            <w:tcW w:w="2551" w:type="dxa"/>
          </w:tcPr>
          <w:p w14:paraId="5BF37CA8" w14:textId="77777777" w:rsidR="00CB7956" w:rsidRDefault="00CB7956" w:rsidP="000F1D21">
            <w:r>
              <w:t>Good citation page with some errors.</w:t>
            </w:r>
          </w:p>
        </w:tc>
        <w:tc>
          <w:tcPr>
            <w:tcW w:w="2394" w:type="dxa"/>
          </w:tcPr>
          <w:p w14:paraId="2702265A" w14:textId="77777777" w:rsidR="00CB7956" w:rsidRDefault="00CB7956" w:rsidP="000F1D21">
            <w:r>
              <w:t>Numerous errors on citation page.</w:t>
            </w:r>
          </w:p>
        </w:tc>
      </w:tr>
      <w:tr w:rsidR="00CB7956" w14:paraId="2D4A382F" w14:textId="77777777" w:rsidTr="00CB7956">
        <w:tc>
          <w:tcPr>
            <w:tcW w:w="1728" w:type="dxa"/>
          </w:tcPr>
          <w:p w14:paraId="6D488C89" w14:textId="77777777" w:rsidR="00CB7956" w:rsidRPr="0037479E" w:rsidRDefault="00CB7956" w:rsidP="000F1D21">
            <w:pPr>
              <w:rPr>
                <w:b/>
              </w:rPr>
            </w:pPr>
            <w:r w:rsidRPr="0037479E">
              <w:rPr>
                <w:b/>
              </w:rPr>
              <w:t xml:space="preserve">Alphabetical Order </w:t>
            </w:r>
          </w:p>
        </w:tc>
        <w:tc>
          <w:tcPr>
            <w:tcW w:w="2947" w:type="dxa"/>
          </w:tcPr>
          <w:p w14:paraId="134446AE" w14:textId="77777777" w:rsidR="00CB7956" w:rsidRDefault="00CB7956" w:rsidP="000F1D21">
            <w:r>
              <w:t>Citations are alphabetized correctly and not numbered.</w:t>
            </w:r>
          </w:p>
        </w:tc>
        <w:tc>
          <w:tcPr>
            <w:tcW w:w="2551" w:type="dxa"/>
          </w:tcPr>
          <w:p w14:paraId="3D582BB2" w14:textId="77777777" w:rsidR="00CB7956" w:rsidRDefault="00CB7956" w:rsidP="000F1D21">
            <w:r>
              <w:t>Citations are alphabetized with minor errors.</w:t>
            </w:r>
          </w:p>
        </w:tc>
        <w:tc>
          <w:tcPr>
            <w:tcW w:w="2394" w:type="dxa"/>
          </w:tcPr>
          <w:p w14:paraId="7A912520" w14:textId="77777777" w:rsidR="00CB7956" w:rsidRDefault="00CB7956" w:rsidP="000F1D21">
            <w:r>
              <w:t>Citations are not in alphabetical order.</w:t>
            </w:r>
          </w:p>
        </w:tc>
      </w:tr>
      <w:tr w:rsidR="00CB7956" w14:paraId="3CCB5375" w14:textId="77777777" w:rsidTr="00CB7956">
        <w:tc>
          <w:tcPr>
            <w:tcW w:w="1728" w:type="dxa"/>
          </w:tcPr>
          <w:p w14:paraId="6D08B205" w14:textId="77777777" w:rsidR="00CB7956" w:rsidRPr="0037479E" w:rsidRDefault="00CB7956" w:rsidP="000F1D21">
            <w:pPr>
              <w:rPr>
                <w:b/>
              </w:rPr>
            </w:pPr>
            <w:r w:rsidRPr="0037479E">
              <w:rPr>
                <w:b/>
              </w:rPr>
              <w:t>Citation Information</w:t>
            </w:r>
          </w:p>
        </w:tc>
        <w:tc>
          <w:tcPr>
            <w:tcW w:w="2947" w:type="dxa"/>
          </w:tcPr>
          <w:p w14:paraId="01A249A7" w14:textId="77777777" w:rsidR="00CB7956" w:rsidRDefault="00CB7956" w:rsidP="000F1D21">
            <w:r>
              <w:t>All citations contain all required information in the correct sequence.</w:t>
            </w:r>
          </w:p>
        </w:tc>
        <w:tc>
          <w:tcPr>
            <w:tcW w:w="2551" w:type="dxa"/>
          </w:tcPr>
          <w:p w14:paraId="49F04B6F" w14:textId="77777777" w:rsidR="00CB7956" w:rsidRDefault="00CB7956" w:rsidP="000F1D21">
            <w:r>
              <w:t>Most citations contain required information.  Some omissions, extra, or improper sequence.</w:t>
            </w:r>
          </w:p>
        </w:tc>
        <w:tc>
          <w:tcPr>
            <w:tcW w:w="2394" w:type="dxa"/>
          </w:tcPr>
          <w:p w14:paraId="228AAAE8" w14:textId="77777777" w:rsidR="00CB7956" w:rsidRDefault="00CB7956" w:rsidP="000F1D21">
            <w:r>
              <w:t>Few citations are written correctly with all the necessary information.</w:t>
            </w:r>
          </w:p>
        </w:tc>
      </w:tr>
      <w:tr w:rsidR="00CB7956" w14:paraId="3D30C12C" w14:textId="77777777" w:rsidTr="00CB7956">
        <w:tc>
          <w:tcPr>
            <w:tcW w:w="1728" w:type="dxa"/>
          </w:tcPr>
          <w:p w14:paraId="3D1F00B1" w14:textId="5DC9268A" w:rsidR="00CB7956" w:rsidRPr="0037479E" w:rsidRDefault="00CB7956" w:rsidP="000F1D21">
            <w:pPr>
              <w:rPr>
                <w:b/>
              </w:rPr>
            </w:pPr>
            <w:r w:rsidRPr="0037479E">
              <w:rPr>
                <w:b/>
              </w:rPr>
              <w:t>Number of Sources</w:t>
            </w:r>
          </w:p>
        </w:tc>
        <w:tc>
          <w:tcPr>
            <w:tcW w:w="2947" w:type="dxa"/>
          </w:tcPr>
          <w:p w14:paraId="696A61F0" w14:textId="1B8CAB5A" w:rsidR="00CB7956" w:rsidRDefault="00CB7956" w:rsidP="000F1D21">
            <w:r>
              <w:t>5 or more</w:t>
            </w:r>
            <w:r>
              <w:t xml:space="preserve"> sources 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2551" w:type="dxa"/>
          </w:tcPr>
          <w:p w14:paraId="313C13A6" w14:textId="139917CB" w:rsidR="00CB7956" w:rsidRDefault="00CB7956" w:rsidP="000F1D21">
            <w:r>
              <w:t>4</w:t>
            </w:r>
            <w:r>
              <w:t xml:space="preserve"> sources </w:t>
            </w:r>
            <w:r>
              <w:t xml:space="preserve"> </w:t>
            </w:r>
          </w:p>
        </w:tc>
        <w:tc>
          <w:tcPr>
            <w:tcW w:w="2394" w:type="dxa"/>
          </w:tcPr>
          <w:p w14:paraId="68CA8A83" w14:textId="74CC5441" w:rsidR="00CB7956" w:rsidRDefault="00CB7956" w:rsidP="000F1D21">
            <w:r>
              <w:t>3</w:t>
            </w:r>
            <w:r>
              <w:t xml:space="preserve"> sources </w:t>
            </w:r>
          </w:p>
        </w:tc>
      </w:tr>
    </w:tbl>
    <w:p w14:paraId="377FAF09" w14:textId="34046760" w:rsidR="00CB7956" w:rsidRDefault="00CB7956">
      <w:pPr>
        <w:rPr>
          <w:sz w:val="24"/>
          <w:szCs w:val="24"/>
        </w:rPr>
      </w:pPr>
    </w:p>
    <w:p w14:paraId="728CB9DC" w14:textId="51CB13DD" w:rsidR="00CB7956" w:rsidRDefault="0037479E" w:rsidP="00244772">
      <w:pPr>
        <w:jc w:val="center"/>
        <w:rPr>
          <w:sz w:val="24"/>
          <w:szCs w:val="24"/>
        </w:rPr>
      </w:pPr>
      <w:r>
        <w:rPr>
          <w:sz w:val="24"/>
          <w:szCs w:val="24"/>
        </w:rPr>
        <w:t>SAVE THIS PAPER!  RETURN TO MS. BISHOP TO SCORE PRESENTATION.</w:t>
      </w:r>
    </w:p>
    <w:sectPr w:rsidR="00CB7956" w:rsidSect="00CB795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D0"/>
    <w:rsid w:val="001961D0"/>
    <w:rsid w:val="00244772"/>
    <w:rsid w:val="002631D0"/>
    <w:rsid w:val="0037479E"/>
    <w:rsid w:val="003C0A88"/>
    <w:rsid w:val="003D7566"/>
    <w:rsid w:val="004E4601"/>
    <w:rsid w:val="00784EB2"/>
    <w:rsid w:val="00987CF6"/>
    <w:rsid w:val="00B75E3B"/>
    <w:rsid w:val="00CB7956"/>
    <w:rsid w:val="00F322E8"/>
    <w:rsid w:val="00F35BE9"/>
    <w:rsid w:val="00FA270A"/>
    <w:rsid w:val="00F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F88F"/>
  <w15:chartTrackingRefBased/>
  <w15:docId w15:val="{902DE90A-B6A8-47CA-A317-0A304ED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1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10</cp:revision>
  <dcterms:created xsi:type="dcterms:W3CDTF">2017-02-14T03:25:00Z</dcterms:created>
  <dcterms:modified xsi:type="dcterms:W3CDTF">2018-02-04T18:47:00Z</dcterms:modified>
</cp:coreProperties>
</file>